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96B" w:rsidRPr="00A20AF0" w:rsidRDefault="0034596B" w:rsidP="0034596B">
      <w:pPr>
        <w:rPr>
          <w:sz w:val="18"/>
          <w:szCs w:val="18"/>
        </w:rPr>
      </w:pPr>
    </w:p>
    <w:tbl>
      <w:tblPr>
        <w:tblW w:w="5000" w:type="pct"/>
        <w:tblCellMar>
          <w:left w:w="0" w:type="dxa"/>
          <w:right w:w="0" w:type="dxa"/>
        </w:tblCellMar>
        <w:tblLook w:val="04A0" w:firstRow="1" w:lastRow="0" w:firstColumn="1" w:lastColumn="0" w:noHBand="0" w:noVBand="1"/>
      </w:tblPr>
      <w:tblGrid>
        <w:gridCol w:w="9360"/>
      </w:tblGrid>
      <w:tr w:rsidR="00A20AF0" w:rsidRPr="00A20AF0" w:rsidTr="00A20AF0">
        <w:tc>
          <w:tcPr>
            <w:tcW w:w="0" w:type="auto"/>
            <w:vAlign w:val="center"/>
            <w:hideMark/>
          </w:tcPr>
          <w:p w:rsidR="00A20AF0" w:rsidRPr="00A20AF0" w:rsidRDefault="00A20AF0" w:rsidP="00A20AF0">
            <w:pPr>
              <w:rPr>
                <w:rFonts w:ascii="Times New Roman" w:eastAsia="Times New Roman" w:hAnsi="Times New Roman" w:cs="Times New Roman"/>
                <w:sz w:val="18"/>
                <w:szCs w:val="18"/>
              </w:rPr>
            </w:pPr>
          </w:p>
        </w:tc>
      </w:tr>
      <w:tr w:rsidR="00A20AF0" w:rsidRPr="00A20AF0" w:rsidTr="00A20AF0">
        <w:tc>
          <w:tcPr>
            <w:tcW w:w="0" w:type="auto"/>
            <w:tcMar>
              <w:top w:w="180" w:type="dxa"/>
              <w:left w:w="360" w:type="dxa"/>
              <w:bottom w:w="180" w:type="dxa"/>
              <w:right w:w="360" w:type="dxa"/>
            </w:tcMar>
            <w:hideMark/>
          </w:tcPr>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color w:val="000000"/>
                <w:sz w:val="18"/>
                <w:szCs w:val="18"/>
              </w:rPr>
              <w:t>Dear Friend,</w:t>
            </w:r>
            <w:r w:rsidRPr="00A20AF0">
              <w:rPr>
                <w:rFonts w:ascii="Arial" w:eastAsia="Times New Roman" w:hAnsi="Arial" w:cs="Arial"/>
                <w:color w:val="000000"/>
                <w:sz w:val="18"/>
                <w:szCs w:val="18"/>
              </w:rPr>
              <w:br/>
            </w:r>
            <w:r w:rsidRPr="00A20AF0">
              <w:rPr>
                <w:rFonts w:ascii="Arial" w:eastAsia="Times New Roman" w:hAnsi="Arial" w:cs="Arial"/>
                <w:color w:val="000000"/>
                <w:sz w:val="18"/>
                <w:szCs w:val="18"/>
              </w:rPr>
              <w:br/>
              <w:t>We’re excited to tell you about Allegra’s newest release – “Heal My Soul.”  Read about Allegra’s personal story and inspiration for the song below.  Please reach out for more information. </w:t>
            </w:r>
          </w:p>
          <w:p w:rsidR="00A20AF0" w:rsidRPr="00A20AF0" w:rsidRDefault="00A20AF0" w:rsidP="00A20AF0">
            <w:pPr>
              <w:rPr>
                <w:rFonts w:ascii="Arial" w:eastAsia="Times New Roman" w:hAnsi="Arial" w:cs="Arial"/>
                <w:color w:val="000000"/>
                <w:sz w:val="18"/>
                <w:szCs w:val="18"/>
              </w:rPr>
            </w:pPr>
          </w:p>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color w:val="000000"/>
                <w:sz w:val="18"/>
                <w:szCs w:val="18"/>
              </w:rPr>
              <w:t>Thank you!</w:t>
            </w:r>
          </w:p>
        </w:tc>
      </w:tr>
      <w:tr w:rsidR="00A20AF0" w:rsidRPr="00A20AF0" w:rsidTr="00A20AF0">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8640"/>
            </w:tblGrid>
            <w:tr w:rsidR="00A20AF0" w:rsidRPr="00A20AF0">
              <w:tc>
                <w:tcPr>
                  <w:tcW w:w="0" w:type="auto"/>
                  <w:tcBorders>
                    <w:top w:val="single" w:sz="12" w:space="0" w:color="495F86"/>
                  </w:tcBorders>
                  <w:shd w:val="clear" w:color="auto" w:fill="auto"/>
                  <w:hideMark/>
                </w:tcPr>
                <w:p w:rsidR="00A20AF0" w:rsidRPr="00A20AF0" w:rsidRDefault="00A20AF0" w:rsidP="00A20AF0">
                  <w:pPr>
                    <w:rPr>
                      <w:rFonts w:ascii="Arial" w:eastAsia="Times New Roman" w:hAnsi="Arial" w:cs="Arial"/>
                      <w:color w:val="000000"/>
                      <w:sz w:val="18"/>
                      <w:szCs w:val="18"/>
                    </w:rPr>
                  </w:pPr>
                </w:p>
              </w:tc>
            </w:tr>
          </w:tbl>
          <w:p w:rsidR="00A20AF0" w:rsidRPr="00A20AF0" w:rsidRDefault="00A20AF0" w:rsidP="00A20AF0">
            <w:pPr>
              <w:rPr>
                <w:rFonts w:ascii="-webkit-standard" w:eastAsia="Times New Roman" w:hAnsi="-webkit-standard" w:cs="Times New Roman"/>
                <w:color w:val="000000"/>
                <w:sz w:val="16"/>
                <w:szCs w:val="18"/>
              </w:rPr>
            </w:pPr>
          </w:p>
        </w:tc>
      </w:tr>
      <w:tr w:rsidR="00A20AF0" w:rsidRPr="00A20AF0" w:rsidTr="00A20AF0">
        <w:tc>
          <w:tcPr>
            <w:tcW w:w="0" w:type="auto"/>
            <w:tcMar>
              <w:top w:w="180" w:type="dxa"/>
              <w:left w:w="360" w:type="dxa"/>
              <w:bottom w:w="180" w:type="dxa"/>
              <w:right w:w="360" w:type="dxa"/>
            </w:tcMar>
            <w:hideMark/>
          </w:tcPr>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b/>
                <w:bCs/>
                <w:color w:val="006C73"/>
                <w:sz w:val="18"/>
                <w:szCs w:val="18"/>
              </w:rPr>
              <w:t>FOR IMMEDIATE RELEASE</w:t>
            </w:r>
            <w:r w:rsidRPr="00A20AF0">
              <w:rPr>
                <w:rFonts w:ascii="Arial" w:eastAsia="Times New Roman" w:hAnsi="Arial" w:cs="Arial"/>
                <w:color w:val="4D4D4D"/>
                <w:sz w:val="18"/>
                <w:szCs w:val="18"/>
              </w:rPr>
              <w:br/>
            </w:r>
            <w:r w:rsidRPr="00A20AF0">
              <w:rPr>
                <w:rFonts w:ascii="Arial" w:eastAsia="Times New Roman" w:hAnsi="Arial" w:cs="Arial"/>
                <w:color w:val="4D4D4D"/>
                <w:sz w:val="18"/>
                <w:szCs w:val="18"/>
              </w:rPr>
              <w:br/>
            </w:r>
            <w:r w:rsidRPr="00A20AF0">
              <w:rPr>
                <w:rFonts w:ascii="Arial" w:eastAsia="Times New Roman" w:hAnsi="Arial" w:cs="Arial"/>
                <w:color w:val="000000"/>
                <w:sz w:val="18"/>
                <w:szCs w:val="18"/>
              </w:rPr>
              <w:t>June 2, 2023</w:t>
            </w:r>
            <w:r w:rsidRPr="00A20AF0">
              <w:rPr>
                <w:rFonts w:ascii="Arial" w:eastAsia="Times New Roman" w:hAnsi="Arial" w:cs="Arial"/>
                <w:color w:val="000000"/>
                <w:sz w:val="18"/>
                <w:szCs w:val="18"/>
              </w:rPr>
              <w:br/>
              <w:t xml:space="preserve">Contact: </w:t>
            </w:r>
            <w:proofErr w:type="spellStart"/>
            <w:r w:rsidRPr="00A20AF0">
              <w:rPr>
                <w:rFonts w:ascii="Arial" w:eastAsia="Times New Roman" w:hAnsi="Arial" w:cs="Arial"/>
                <w:color w:val="000000"/>
                <w:sz w:val="18"/>
                <w:szCs w:val="18"/>
              </w:rPr>
              <w:t>Thia</w:t>
            </w:r>
            <w:proofErr w:type="spellEnd"/>
            <w:r w:rsidRPr="00A20AF0">
              <w:rPr>
                <w:rFonts w:ascii="Arial" w:eastAsia="Times New Roman" w:hAnsi="Arial" w:cs="Arial"/>
                <w:color w:val="000000"/>
                <w:sz w:val="18"/>
                <w:szCs w:val="18"/>
              </w:rPr>
              <w:t xml:space="preserve"> </w:t>
            </w:r>
            <w:proofErr w:type="spellStart"/>
            <w:r w:rsidRPr="00A20AF0">
              <w:rPr>
                <w:rFonts w:ascii="Arial" w:eastAsia="Times New Roman" w:hAnsi="Arial" w:cs="Arial"/>
                <w:color w:val="000000"/>
                <w:sz w:val="18"/>
                <w:szCs w:val="18"/>
              </w:rPr>
              <w:t>Muilenburg</w:t>
            </w:r>
            <w:proofErr w:type="spellEnd"/>
            <w:r w:rsidRPr="00A20AF0">
              <w:rPr>
                <w:rFonts w:ascii="Arial" w:eastAsia="Times New Roman" w:hAnsi="Arial" w:cs="Arial"/>
                <w:color w:val="000000"/>
                <w:sz w:val="18"/>
                <w:szCs w:val="18"/>
              </w:rPr>
              <w:t>, Media Consultant</w:t>
            </w:r>
            <w:r w:rsidRPr="00A20AF0">
              <w:rPr>
                <w:rFonts w:ascii="Arial" w:eastAsia="Times New Roman" w:hAnsi="Arial" w:cs="Arial"/>
                <w:color w:val="000000"/>
                <w:sz w:val="18"/>
                <w:szCs w:val="18"/>
              </w:rPr>
              <w:br/>
              <w:t>Phone: (561) 529-6655</w:t>
            </w:r>
            <w:r w:rsidRPr="00A20AF0">
              <w:rPr>
                <w:rFonts w:ascii="Arial" w:eastAsia="Times New Roman" w:hAnsi="Arial" w:cs="Arial"/>
                <w:color w:val="000000"/>
                <w:sz w:val="18"/>
                <w:szCs w:val="18"/>
              </w:rPr>
              <w:br/>
              <w:t>Email: info@allegramiles.com</w:t>
            </w:r>
          </w:p>
        </w:tc>
      </w:tr>
      <w:tr w:rsidR="00A20AF0" w:rsidRPr="00A20AF0" w:rsidTr="00A20AF0">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A20AF0" w:rsidRPr="00A20AF0">
              <w:tc>
                <w:tcPr>
                  <w:tcW w:w="0" w:type="auto"/>
                  <w:tcBorders>
                    <w:top w:val="single" w:sz="48" w:space="0" w:color="auto"/>
                  </w:tcBorders>
                  <w:shd w:val="clear" w:color="auto" w:fill="auto"/>
                  <w:hideMark/>
                </w:tcPr>
                <w:p w:rsidR="00A20AF0" w:rsidRPr="00A20AF0" w:rsidRDefault="00A20AF0" w:rsidP="00A20AF0">
                  <w:pPr>
                    <w:rPr>
                      <w:rFonts w:ascii="Arial" w:eastAsia="Times New Roman" w:hAnsi="Arial" w:cs="Arial"/>
                      <w:color w:val="000000"/>
                      <w:sz w:val="18"/>
                      <w:szCs w:val="18"/>
                    </w:rPr>
                  </w:pPr>
                </w:p>
              </w:tc>
            </w:tr>
          </w:tbl>
          <w:p w:rsidR="00A20AF0" w:rsidRPr="00A20AF0" w:rsidRDefault="00A20AF0" w:rsidP="00A20AF0">
            <w:pPr>
              <w:rPr>
                <w:rFonts w:ascii="-webkit-standard" w:eastAsia="Times New Roman" w:hAnsi="-webkit-standard" w:cs="Times New Roman"/>
                <w:color w:val="000000"/>
                <w:sz w:val="16"/>
                <w:szCs w:val="18"/>
              </w:rPr>
            </w:pPr>
          </w:p>
        </w:tc>
      </w:tr>
      <w:tr w:rsidR="00A20AF0" w:rsidRPr="00A20AF0" w:rsidTr="00A20AF0">
        <w:tc>
          <w:tcPr>
            <w:tcW w:w="0" w:type="auto"/>
            <w:tcMar>
              <w:top w:w="180" w:type="dxa"/>
              <w:left w:w="360" w:type="dxa"/>
              <w:bottom w:w="180" w:type="dxa"/>
              <w:right w:w="360" w:type="dxa"/>
            </w:tcMar>
            <w:hideMark/>
          </w:tcPr>
          <w:p w:rsidR="00A20AF0" w:rsidRPr="00A20AF0" w:rsidRDefault="00A20AF0" w:rsidP="00A20AF0">
            <w:pPr>
              <w:jc w:val="center"/>
              <w:outlineLvl w:val="1"/>
              <w:rPr>
                <w:rFonts w:ascii="Helvetica Neue" w:eastAsia="Times New Roman" w:hAnsi="Helvetica Neue" w:cs="Arial"/>
                <w:b/>
                <w:bCs/>
                <w:color w:val="000000"/>
              </w:rPr>
            </w:pPr>
            <w:r w:rsidRPr="00A20AF0">
              <w:rPr>
                <w:rFonts w:ascii="Helvetica Neue" w:eastAsia="Times New Roman" w:hAnsi="Helvetica Neue" w:cs="Arial"/>
                <w:b/>
                <w:bCs/>
                <w:color w:val="000000"/>
              </w:rPr>
              <w:t>Allegra Miles Releases “Heal My Soul”</w:t>
            </w:r>
          </w:p>
        </w:tc>
      </w:tr>
      <w:tr w:rsidR="00A20AF0" w:rsidRPr="00A20AF0" w:rsidTr="00A20AF0">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A20AF0" w:rsidRPr="00A20AF0">
              <w:tc>
                <w:tcPr>
                  <w:tcW w:w="0" w:type="auto"/>
                  <w:tcBorders>
                    <w:top w:val="single" w:sz="48" w:space="0" w:color="auto"/>
                  </w:tcBorders>
                  <w:shd w:val="clear" w:color="auto" w:fill="auto"/>
                  <w:hideMark/>
                </w:tcPr>
                <w:p w:rsidR="00A20AF0" w:rsidRPr="00A20AF0" w:rsidRDefault="00A20AF0" w:rsidP="00A20AF0">
                  <w:pPr>
                    <w:rPr>
                      <w:rFonts w:ascii="Helvetica Neue" w:eastAsia="Times New Roman" w:hAnsi="Helvetica Neue" w:cs="Arial"/>
                      <w:color w:val="000000"/>
                    </w:rPr>
                  </w:pPr>
                </w:p>
              </w:tc>
            </w:tr>
          </w:tbl>
          <w:p w:rsidR="00A20AF0" w:rsidRPr="00A20AF0" w:rsidRDefault="00A20AF0" w:rsidP="00A20AF0">
            <w:pPr>
              <w:rPr>
                <w:rFonts w:ascii="-webkit-standard" w:eastAsia="Times New Roman" w:hAnsi="-webkit-standard" w:cs="Times New Roman"/>
                <w:color w:val="000000"/>
                <w:sz w:val="16"/>
                <w:szCs w:val="18"/>
              </w:rPr>
            </w:pPr>
          </w:p>
        </w:tc>
      </w:tr>
      <w:tr w:rsidR="00A20AF0" w:rsidRPr="00A20AF0" w:rsidTr="00A20AF0">
        <w:tc>
          <w:tcPr>
            <w:tcW w:w="0" w:type="auto"/>
            <w:tcMar>
              <w:top w:w="180" w:type="dxa"/>
              <w:left w:w="0" w:type="dxa"/>
              <w:bottom w:w="180" w:type="dxa"/>
              <w:right w:w="0" w:type="dxa"/>
            </w:tcMar>
            <w:hideMark/>
          </w:tcPr>
          <w:p w:rsidR="00A20AF0" w:rsidRPr="00A20AF0" w:rsidRDefault="00A20AF0" w:rsidP="00A20AF0">
            <w:pPr>
              <w:jc w:val="center"/>
              <w:rPr>
                <w:rFonts w:ascii="-webkit-standard" w:eastAsia="Times New Roman" w:hAnsi="-webkit-standard" w:cs="Times New Roman"/>
                <w:color w:val="000000"/>
                <w:sz w:val="16"/>
                <w:szCs w:val="18"/>
              </w:rPr>
            </w:pPr>
            <w:r w:rsidRPr="00A20AF0">
              <w:rPr>
                <w:rFonts w:ascii="-webkit-standard" w:eastAsia="Times New Roman" w:hAnsi="-webkit-standard" w:cs="Times New Roman"/>
                <w:color w:val="000000"/>
                <w:sz w:val="16"/>
                <w:szCs w:val="18"/>
              </w:rPr>
              <w:fldChar w:fldCharType="begin"/>
            </w:r>
            <w:r w:rsidRPr="00A20AF0">
              <w:rPr>
                <w:rFonts w:ascii="-webkit-standard" w:eastAsia="Times New Roman" w:hAnsi="-webkit-standard" w:cs="Times New Roman"/>
                <w:color w:val="000000"/>
                <w:sz w:val="16"/>
                <w:szCs w:val="18"/>
              </w:rPr>
              <w:instrText xml:space="preserve"> INCLUDEPICTURE "/Users/cynthiamuilenburgmacbookair2019/Library/Group Containers/UBF8T346G9.ms/WebArchiveCopyPasteTempFiles/com.microsoft.Word/a6a7f87f-53f2-e44e-b3ff-55f94d6061ef.jpg?w=509&amp;dpr=2" \* MERGEFORMATINET </w:instrText>
            </w:r>
            <w:r w:rsidRPr="00A20AF0">
              <w:rPr>
                <w:rFonts w:ascii="-webkit-standard" w:eastAsia="Times New Roman" w:hAnsi="-webkit-standard" w:cs="Times New Roman"/>
                <w:color w:val="000000"/>
                <w:sz w:val="16"/>
                <w:szCs w:val="18"/>
              </w:rPr>
              <w:fldChar w:fldCharType="separate"/>
            </w:r>
            <w:r w:rsidRPr="00A20AF0">
              <w:rPr>
                <w:rFonts w:ascii="-webkit-standard" w:eastAsia="Times New Roman" w:hAnsi="-webkit-standard" w:cs="Times New Roman"/>
                <w:noProof/>
                <w:color w:val="000000"/>
                <w:sz w:val="16"/>
                <w:szCs w:val="18"/>
              </w:rPr>
              <w:drawing>
                <wp:inline distT="0" distB="0" distL="0" distR="0">
                  <wp:extent cx="2967134" cy="296713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214" cy="2981214"/>
                          </a:xfrm>
                          <a:prstGeom prst="rect">
                            <a:avLst/>
                          </a:prstGeom>
                          <a:noFill/>
                          <a:ln>
                            <a:noFill/>
                          </a:ln>
                        </pic:spPr>
                      </pic:pic>
                    </a:graphicData>
                  </a:graphic>
                </wp:inline>
              </w:drawing>
            </w:r>
            <w:r w:rsidRPr="00A20AF0">
              <w:rPr>
                <w:rFonts w:ascii="-webkit-standard" w:eastAsia="Times New Roman" w:hAnsi="-webkit-standard" w:cs="Times New Roman"/>
                <w:color w:val="000000"/>
                <w:sz w:val="16"/>
                <w:szCs w:val="18"/>
              </w:rPr>
              <w:fldChar w:fldCharType="end"/>
            </w:r>
          </w:p>
        </w:tc>
      </w:tr>
      <w:tr w:rsidR="00A20AF0" w:rsidRPr="00A20AF0" w:rsidTr="00A20AF0">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A20AF0" w:rsidRPr="00A20AF0">
              <w:tc>
                <w:tcPr>
                  <w:tcW w:w="0" w:type="auto"/>
                  <w:tcBorders>
                    <w:top w:val="single" w:sz="48" w:space="0" w:color="auto"/>
                  </w:tcBorders>
                  <w:shd w:val="clear" w:color="auto" w:fill="auto"/>
                  <w:hideMark/>
                </w:tcPr>
                <w:p w:rsidR="00A20AF0" w:rsidRPr="00A20AF0" w:rsidRDefault="00A20AF0" w:rsidP="00A20AF0">
                  <w:pPr>
                    <w:jc w:val="center"/>
                    <w:rPr>
                      <w:rFonts w:ascii="-webkit-standard" w:eastAsia="Times New Roman" w:hAnsi="-webkit-standard" w:cs="Times New Roman"/>
                      <w:color w:val="000000"/>
                      <w:sz w:val="16"/>
                      <w:szCs w:val="18"/>
                    </w:rPr>
                  </w:pPr>
                </w:p>
              </w:tc>
            </w:tr>
          </w:tbl>
          <w:p w:rsidR="00A20AF0" w:rsidRPr="00A20AF0" w:rsidRDefault="00A20AF0" w:rsidP="00A20AF0">
            <w:pPr>
              <w:rPr>
                <w:rFonts w:ascii="-webkit-standard" w:eastAsia="Times New Roman" w:hAnsi="-webkit-standard" w:cs="Times New Roman"/>
                <w:color w:val="000000"/>
                <w:sz w:val="16"/>
                <w:szCs w:val="18"/>
              </w:rPr>
            </w:pPr>
          </w:p>
        </w:tc>
      </w:tr>
      <w:tr w:rsidR="00A20AF0" w:rsidRPr="00A20AF0" w:rsidTr="00A20AF0">
        <w:tc>
          <w:tcPr>
            <w:tcW w:w="0" w:type="auto"/>
            <w:tcMar>
              <w:top w:w="180" w:type="dxa"/>
              <w:left w:w="360" w:type="dxa"/>
              <w:bottom w:w="180" w:type="dxa"/>
              <w:right w:w="360" w:type="dxa"/>
            </w:tcMar>
            <w:hideMark/>
          </w:tcPr>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color w:val="000000"/>
                <w:sz w:val="18"/>
                <w:szCs w:val="18"/>
              </w:rPr>
              <w:t xml:space="preserve">Allegra Miles has a particular gift for making us feel. And her upbeat, alt-pop single, “Heal My Soul,” released today, is a song many will feel deeply. It’s about the challenge of dealing with difficult feelings – something all of us face. She reminds us in the chorus that </w:t>
            </w:r>
            <w:r w:rsidRPr="00A20AF0">
              <w:rPr>
                <w:rFonts w:ascii="Arial" w:eastAsia="Times New Roman" w:hAnsi="Arial" w:cs="Arial"/>
                <w:i/>
                <w:iCs/>
                <w:color w:val="000000"/>
                <w:sz w:val="18"/>
                <w:szCs w:val="18"/>
              </w:rPr>
              <w:t>“maybe after all, I need to feel to heal my soul.”</w:t>
            </w:r>
            <w:r w:rsidRPr="00A20AF0">
              <w:rPr>
                <w:rFonts w:ascii="Arial" w:eastAsia="Times New Roman" w:hAnsi="Arial" w:cs="Arial"/>
                <w:color w:val="000000"/>
                <w:sz w:val="18"/>
                <w:szCs w:val="18"/>
              </w:rPr>
              <w:t xml:space="preserve"> </w:t>
            </w:r>
          </w:p>
          <w:p w:rsidR="00A20AF0" w:rsidRPr="00A20AF0" w:rsidRDefault="00A20AF0" w:rsidP="00A20AF0">
            <w:pPr>
              <w:rPr>
                <w:rFonts w:ascii="Arial" w:eastAsia="Times New Roman" w:hAnsi="Arial" w:cs="Arial"/>
                <w:color w:val="000000"/>
                <w:sz w:val="18"/>
                <w:szCs w:val="18"/>
              </w:rPr>
            </w:pPr>
          </w:p>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color w:val="000000"/>
                <w:sz w:val="18"/>
                <w:szCs w:val="18"/>
              </w:rPr>
              <w:t>Allegra’s story – her inspiration for the song – is one that many can relate to:</w:t>
            </w:r>
          </w:p>
          <w:p w:rsidR="00A20AF0" w:rsidRPr="00A20AF0" w:rsidRDefault="00A20AF0" w:rsidP="00A20AF0">
            <w:pPr>
              <w:rPr>
                <w:rFonts w:ascii="Arial" w:eastAsia="Times New Roman" w:hAnsi="Arial" w:cs="Arial"/>
                <w:color w:val="000000"/>
                <w:sz w:val="18"/>
                <w:szCs w:val="18"/>
              </w:rPr>
            </w:pPr>
          </w:p>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i/>
                <w:iCs/>
                <w:color w:val="000000"/>
                <w:sz w:val="18"/>
                <w:szCs w:val="18"/>
              </w:rPr>
              <w:t>"I experienced a lot of depression/ anxiety and traumatic experiences when I was young, so as a survival method, I subconsciously taught myself to withhold my emotions and always pretend everything was ok. In the past few years as I've been working through the trauma and reconnecting with my inner child, I've slowly but surely learned to allow myself to release and FEEL everything much more freely, which has made it possible to heal. It’s been the absolute most important part of my healing journey”</w:t>
            </w:r>
            <w:r w:rsidRPr="00A20AF0">
              <w:rPr>
                <w:rFonts w:ascii="Arial" w:eastAsia="Times New Roman" w:hAnsi="Arial" w:cs="Arial"/>
                <w:color w:val="000000"/>
                <w:sz w:val="18"/>
                <w:szCs w:val="18"/>
              </w:rPr>
              <w:t>   ~ Allegra Miles</w:t>
            </w:r>
          </w:p>
        </w:tc>
      </w:tr>
      <w:tr w:rsidR="00A20AF0" w:rsidRPr="00A20AF0" w:rsidTr="00A20AF0">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A20AF0" w:rsidRPr="00A20AF0">
              <w:tc>
                <w:tcPr>
                  <w:tcW w:w="0" w:type="auto"/>
                  <w:tcBorders>
                    <w:top w:val="single" w:sz="48" w:space="0" w:color="auto"/>
                  </w:tcBorders>
                  <w:shd w:val="clear" w:color="auto" w:fill="auto"/>
                  <w:hideMark/>
                </w:tcPr>
                <w:p w:rsidR="00A20AF0" w:rsidRPr="00A20AF0" w:rsidRDefault="00A20AF0" w:rsidP="00A20AF0">
                  <w:pPr>
                    <w:rPr>
                      <w:rFonts w:ascii="Arial" w:eastAsia="Times New Roman" w:hAnsi="Arial" w:cs="Arial"/>
                      <w:color w:val="000000"/>
                      <w:sz w:val="18"/>
                      <w:szCs w:val="18"/>
                    </w:rPr>
                  </w:pPr>
                </w:p>
              </w:tc>
            </w:tr>
          </w:tbl>
          <w:p w:rsidR="00A20AF0" w:rsidRPr="00A20AF0" w:rsidRDefault="00A20AF0" w:rsidP="00A20AF0">
            <w:pPr>
              <w:rPr>
                <w:rFonts w:ascii="-webkit-standard" w:eastAsia="Times New Roman" w:hAnsi="-webkit-standard" w:cs="Times New Roman"/>
                <w:color w:val="000000"/>
                <w:sz w:val="16"/>
                <w:szCs w:val="18"/>
              </w:rPr>
            </w:pPr>
          </w:p>
        </w:tc>
      </w:tr>
      <w:tr w:rsidR="00A20AF0" w:rsidRPr="00A20AF0" w:rsidTr="00A20AF0">
        <w:tc>
          <w:tcPr>
            <w:tcW w:w="0" w:type="auto"/>
            <w:tcMar>
              <w:top w:w="180" w:type="dxa"/>
              <w:left w:w="360" w:type="dxa"/>
              <w:bottom w:w="180" w:type="dxa"/>
              <w:right w:w="360" w:type="dxa"/>
            </w:tcMar>
            <w:hideMark/>
          </w:tcPr>
          <w:tbl>
            <w:tblPr>
              <w:tblW w:w="4230" w:type="dxa"/>
              <w:jc w:val="center"/>
              <w:tblCellMar>
                <w:left w:w="0" w:type="dxa"/>
                <w:right w:w="0" w:type="dxa"/>
              </w:tblCellMar>
              <w:tblLook w:val="04A0" w:firstRow="1" w:lastRow="0" w:firstColumn="1" w:lastColumn="0" w:noHBand="0" w:noVBand="1"/>
            </w:tblPr>
            <w:tblGrid>
              <w:gridCol w:w="4230"/>
            </w:tblGrid>
            <w:tr w:rsidR="00A20AF0" w:rsidRPr="00A20AF0">
              <w:trPr>
                <w:jc w:val="center"/>
              </w:trPr>
              <w:tc>
                <w:tcPr>
                  <w:tcW w:w="0" w:type="auto"/>
                  <w:shd w:val="clear" w:color="auto" w:fill="006C73"/>
                  <w:hideMark/>
                </w:tcPr>
                <w:p w:rsidR="00A20AF0" w:rsidRPr="00A20AF0" w:rsidRDefault="00A20AF0" w:rsidP="00A20AF0">
                  <w:pPr>
                    <w:jc w:val="center"/>
                    <w:rPr>
                      <w:rFonts w:ascii="Times New Roman" w:eastAsia="Times New Roman" w:hAnsi="Times New Roman" w:cs="Times New Roman"/>
                      <w:sz w:val="18"/>
                      <w:szCs w:val="18"/>
                    </w:rPr>
                  </w:pPr>
                  <w:hyperlink r:id="rId5" w:tgtFrame="_blank" w:history="1">
                    <w:r w:rsidRPr="00A20AF0">
                      <w:rPr>
                        <w:rFonts w:ascii="Helvetica Neue" w:eastAsia="Times New Roman" w:hAnsi="Helvetica Neue" w:cs="Times New Roman"/>
                        <w:color w:val="FFFFFF"/>
                        <w:sz w:val="22"/>
                        <w:szCs w:val="22"/>
                        <w:u w:val="single"/>
                        <w:bdr w:val="single" w:sz="12" w:space="12" w:color="2F481B" w:frame="1"/>
                        <w:shd w:val="clear" w:color="auto" w:fill="006C73"/>
                      </w:rPr>
                      <w:t>Listen Now</w:t>
                    </w:r>
                  </w:hyperlink>
                </w:p>
              </w:tc>
            </w:tr>
            <w:tr w:rsidR="00A20AF0" w:rsidRPr="00A20AF0">
              <w:trPr>
                <w:jc w:val="center"/>
              </w:trPr>
              <w:tc>
                <w:tcPr>
                  <w:tcW w:w="0" w:type="auto"/>
                  <w:vAlign w:val="center"/>
                  <w:hideMark/>
                </w:tcPr>
                <w:p w:rsidR="00A20AF0" w:rsidRPr="00A20AF0" w:rsidRDefault="00A20AF0" w:rsidP="00A20AF0">
                  <w:pPr>
                    <w:jc w:val="center"/>
                    <w:rPr>
                      <w:rFonts w:ascii="Times New Roman" w:eastAsia="Times New Roman" w:hAnsi="Times New Roman" w:cs="Times New Roman"/>
                      <w:sz w:val="18"/>
                      <w:szCs w:val="18"/>
                    </w:rPr>
                  </w:pPr>
                </w:p>
              </w:tc>
            </w:tr>
          </w:tbl>
          <w:p w:rsidR="00A20AF0" w:rsidRPr="00A20AF0" w:rsidRDefault="00A20AF0" w:rsidP="00A20AF0">
            <w:pPr>
              <w:jc w:val="center"/>
              <w:rPr>
                <w:rFonts w:ascii="-webkit-standard" w:eastAsia="Times New Roman" w:hAnsi="-webkit-standard" w:cs="Times New Roman"/>
                <w:color w:val="000000"/>
                <w:sz w:val="16"/>
                <w:szCs w:val="18"/>
              </w:rPr>
            </w:pPr>
          </w:p>
        </w:tc>
      </w:tr>
      <w:tr w:rsidR="00A20AF0" w:rsidRPr="00A20AF0" w:rsidTr="00A20AF0">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A20AF0" w:rsidRPr="00A20AF0">
              <w:tc>
                <w:tcPr>
                  <w:tcW w:w="0" w:type="auto"/>
                  <w:tcBorders>
                    <w:top w:val="single" w:sz="48" w:space="0" w:color="auto"/>
                  </w:tcBorders>
                  <w:shd w:val="clear" w:color="auto" w:fill="auto"/>
                  <w:hideMark/>
                </w:tcPr>
                <w:p w:rsidR="00A20AF0" w:rsidRPr="00A20AF0" w:rsidRDefault="00A20AF0" w:rsidP="00A20AF0">
                  <w:pPr>
                    <w:jc w:val="center"/>
                    <w:rPr>
                      <w:rFonts w:ascii="Times New Roman" w:eastAsia="Times New Roman" w:hAnsi="Times New Roman" w:cs="Times New Roman"/>
                      <w:sz w:val="13"/>
                      <w:szCs w:val="13"/>
                    </w:rPr>
                  </w:pPr>
                </w:p>
              </w:tc>
            </w:tr>
          </w:tbl>
          <w:p w:rsidR="00A20AF0" w:rsidRPr="00A20AF0" w:rsidRDefault="00A20AF0" w:rsidP="00A20AF0">
            <w:pPr>
              <w:rPr>
                <w:rFonts w:ascii="-webkit-standard" w:eastAsia="Times New Roman" w:hAnsi="-webkit-standard" w:cs="Times New Roman"/>
                <w:color w:val="000000"/>
                <w:sz w:val="16"/>
                <w:szCs w:val="18"/>
              </w:rPr>
            </w:pPr>
          </w:p>
        </w:tc>
      </w:tr>
      <w:tr w:rsidR="00A20AF0" w:rsidRPr="00A20AF0" w:rsidTr="00A20AF0">
        <w:tc>
          <w:tcPr>
            <w:tcW w:w="0" w:type="auto"/>
            <w:tcMar>
              <w:top w:w="180" w:type="dxa"/>
              <w:left w:w="0" w:type="dxa"/>
              <w:bottom w:w="180" w:type="dxa"/>
              <w:right w:w="0" w:type="dxa"/>
            </w:tcMar>
            <w:hideMark/>
          </w:tcPr>
          <w:p w:rsidR="00A20AF0" w:rsidRPr="00A20AF0" w:rsidRDefault="00A20AF0" w:rsidP="00A20AF0">
            <w:pPr>
              <w:jc w:val="center"/>
              <w:rPr>
                <w:rFonts w:ascii="-webkit-standard" w:eastAsia="Times New Roman" w:hAnsi="-webkit-standard" w:cs="Times New Roman"/>
                <w:color w:val="000000"/>
                <w:sz w:val="16"/>
                <w:szCs w:val="18"/>
              </w:rPr>
            </w:pPr>
            <w:r w:rsidRPr="00A20AF0">
              <w:rPr>
                <w:rFonts w:ascii="-webkit-standard" w:eastAsia="Times New Roman" w:hAnsi="-webkit-standard" w:cs="Times New Roman"/>
                <w:color w:val="000000"/>
                <w:sz w:val="16"/>
                <w:szCs w:val="18"/>
              </w:rPr>
              <w:fldChar w:fldCharType="begin"/>
            </w:r>
            <w:r w:rsidRPr="00A20AF0">
              <w:rPr>
                <w:rFonts w:ascii="-webkit-standard" w:eastAsia="Times New Roman" w:hAnsi="-webkit-standard" w:cs="Times New Roman"/>
                <w:color w:val="000000"/>
                <w:sz w:val="16"/>
                <w:szCs w:val="18"/>
              </w:rPr>
              <w:instrText xml:space="preserve"> INCLUDEPICTURE "/Users/cynthiamuilenburgmacbookair2019/Library/Group Containers/UBF8T346G9.ms/WebArchiveCopyPasteTempFiles/com.microsoft.Word/1f7a65b2-4189-5d3b-6418-88ca895a6a32.png?w=461&amp;dpr=2" \* MERGEFORMATINET </w:instrText>
            </w:r>
            <w:r w:rsidRPr="00A20AF0">
              <w:rPr>
                <w:rFonts w:ascii="-webkit-standard" w:eastAsia="Times New Roman" w:hAnsi="-webkit-standard" w:cs="Times New Roman"/>
                <w:color w:val="000000"/>
                <w:sz w:val="16"/>
                <w:szCs w:val="18"/>
              </w:rPr>
              <w:fldChar w:fldCharType="separate"/>
            </w:r>
            <w:r w:rsidRPr="00A20AF0">
              <w:rPr>
                <w:rFonts w:ascii="-webkit-standard" w:eastAsia="Times New Roman" w:hAnsi="-webkit-standard" w:cs="Times New Roman"/>
                <w:noProof/>
                <w:color w:val="000000"/>
                <w:sz w:val="16"/>
                <w:szCs w:val="18"/>
              </w:rPr>
              <w:drawing>
                <wp:inline distT="0" distB="0" distL="0" distR="0">
                  <wp:extent cx="2873829" cy="2873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0312" cy="2890312"/>
                          </a:xfrm>
                          <a:prstGeom prst="rect">
                            <a:avLst/>
                          </a:prstGeom>
                          <a:noFill/>
                          <a:ln>
                            <a:noFill/>
                          </a:ln>
                        </pic:spPr>
                      </pic:pic>
                    </a:graphicData>
                  </a:graphic>
                </wp:inline>
              </w:drawing>
            </w:r>
            <w:r w:rsidRPr="00A20AF0">
              <w:rPr>
                <w:rFonts w:ascii="-webkit-standard" w:eastAsia="Times New Roman" w:hAnsi="-webkit-standard" w:cs="Times New Roman"/>
                <w:color w:val="000000"/>
                <w:sz w:val="16"/>
                <w:szCs w:val="18"/>
              </w:rPr>
              <w:fldChar w:fldCharType="end"/>
            </w:r>
          </w:p>
        </w:tc>
      </w:tr>
      <w:tr w:rsidR="00A20AF0" w:rsidRPr="00A20AF0" w:rsidTr="00A20AF0">
        <w:tc>
          <w:tcPr>
            <w:tcW w:w="0" w:type="auto"/>
            <w:tcMar>
              <w:top w:w="180" w:type="dxa"/>
              <w:left w:w="360" w:type="dxa"/>
              <w:bottom w:w="180" w:type="dxa"/>
              <w:right w:w="360" w:type="dxa"/>
            </w:tcMar>
            <w:hideMark/>
          </w:tcPr>
          <w:p w:rsidR="00A20AF0" w:rsidRPr="00A20AF0" w:rsidRDefault="00A20AF0" w:rsidP="00A20AF0">
            <w:pPr>
              <w:rPr>
                <w:rFonts w:ascii="Arial" w:eastAsia="Times New Roman" w:hAnsi="Arial" w:cs="Arial"/>
                <w:color w:val="000000"/>
                <w:sz w:val="18"/>
                <w:szCs w:val="18"/>
              </w:rPr>
            </w:pPr>
          </w:p>
          <w:p w:rsidR="00A20AF0" w:rsidRPr="00A20AF0" w:rsidRDefault="00A20AF0" w:rsidP="00A20AF0">
            <w:pPr>
              <w:outlineLvl w:val="1"/>
              <w:rPr>
                <w:rFonts w:ascii="Helvetica Neue" w:eastAsia="Times New Roman" w:hAnsi="Helvetica Neue" w:cs="Arial"/>
                <w:b/>
                <w:bCs/>
                <w:color w:val="000000"/>
              </w:rPr>
            </w:pPr>
            <w:r w:rsidRPr="00A20AF0">
              <w:rPr>
                <w:rFonts w:ascii="Helvetica Neue" w:eastAsia="Times New Roman" w:hAnsi="Helvetica Neue" w:cs="Arial"/>
                <w:b/>
                <w:bCs/>
                <w:color w:val="006C73"/>
              </w:rPr>
              <w:t>About Allegra</w:t>
            </w:r>
          </w:p>
        </w:tc>
      </w:tr>
      <w:tr w:rsidR="00A20AF0" w:rsidRPr="00A20AF0" w:rsidTr="00A20AF0">
        <w:tc>
          <w:tcPr>
            <w:tcW w:w="0" w:type="auto"/>
            <w:tcMar>
              <w:top w:w="180" w:type="dxa"/>
              <w:left w:w="360" w:type="dxa"/>
              <w:bottom w:w="180" w:type="dxa"/>
              <w:right w:w="360" w:type="dxa"/>
            </w:tcMar>
            <w:hideMark/>
          </w:tcPr>
          <w:p w:rsidR="00A20AF0" w:rsidRPr="00A20AF0" w:rsidRDefault="00A20AF0" w:rsidP="00A20AF0">
            <w:pPr>
              <w:jc w:val="center"/>
              <w:rPr>
                <w:rFonts w:ascii="Arial" w:eastAsia="Times New Roman" w:hAnsi="Arial" w:cs="Arial"/>
                <w:color w:val="000000"/>
                <w:sz w:val="18"/>
                <w:szCs w:val="18"/>
              </w:rPr>
            </w:pPr>
            <w:r w:rsidRPr="00A20AF0">
              <w:rPr>
                <w:rFonts w:ascii="Arial" w:eastAsia="Times New Roman" w:hAnsi="Arial" w:cs="Arial"/>
                <w:color w:val="222222"/>
                <w:sz w:val="18"/>
                <w:szCs w:val="18"/>
              </w:rPr>
              <w:t>Allegra Miles is a 20 year old recording artist and singer/songwriter based in Los Angeles, CA. Born in San Diego, she then spent 5 years living on St. John in the U.S. Virgin Islands before moving to West Palm Beach, Florida.</w:t>
            </w:r>
          </w:p>
          <w:p w:rsidR="00A20AF0" w:rsidRPr="00A20AF0" w:rsidRDefault="00A20AF0" w:rsidP="00A20AF0">
            <w:pPr>
              <w:jc w:val="center"/>
              <w:rPr>
                <w:rFonts w:ascii="Arial" w:eastAsia="Times New Roman" w:hAnsi="Arial" w:cs="Arial"/>
                <w:color w:val="000000"/>
                <w:sz w:val="18"/>
                <w:szCs w:val="18"/>
              </w:rPr>
            </w:pPr>
          </w:p>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color w:val="222222"/>
                <w:sz w:val="18"/>
                <w:szCs w:val="18"/>
              </w:rPr>
              <w:t xml:space="preserve">Allegra was a finalist on NBC’s The Voice (top 9) and ABC’s American Idol (top 14). Following those appearances, Allegra kicked off her solo career with the release of the critically acclaimed song “Tainted” and two nationwide tours with </w:t>
            </w:r>
            <w:proofErr w:type="spellStart"/>
            <w:r w:rsidRPr="00A20AF0">
              <w:rPr>
                <w:rFonts w:ascii="Arial" w:eastAsia="Times New Roman" w:hAnsi="Arial" w:cs="Arial"/>
                <w:color w:val="222222"/>
                <w:sz w:val="18"/>
                <w:szCs w:val="18"/>
              </w:rPr>
              <w:t>BabyJake</w:t>
            </w:r>
            <w:proofErr w:type="spellEnd"/>
            <w:r w:rsidRPr="00A20AF0">
              <w:rPr>
                <w:rFonts w:ascii="Arial" w:eastAsia="Times New Roman" w:hAnsi="Arial" w:cs="Arial"/>
                <w:color w:val="222222"/>
                <w:sz w:val="18"/>
                <w:szCs w:val="18"/>
              </w:rPr>
              <w:t>, Fritz Hager, and others.</w:t>
            </w:r>
          </w:p>
          <w:p w:rsidR="00A20AF0" w:rsidRPr="00A20AF0" w:rsidRDefault="00A20AF0" w:rsidP="00A20AF0">
            <w:pPr>
              <w:jc w:val="center"/>
              <w:rPr>
                <w:rFonts w:ascii="Arial" w:eastAsia="Times New Roman" w:hAnsi="Arial" w:cs="Arial"/>
                <w:color w:val="000000"/>
                <w:sz w:val="18"/>
                <w:szCs w:val="18"/>
              </w:rPr>
            </w:pPr>
          </w:p>
          <w:p w:rsidR="00A20AF0" w:rsidRPr="00A20AF0" w:rsidRDefault="00A20AF0" w:rsidP="00A20AF0">
            <w:pPr>
              <w:rPr>
                <w:rFonts w:ascii="Arial" w:eastAsia="Times New Roman" w:hAnsi="Arial" w:cs="Arial"/>
                <w:color w:val="000000"/>
                <w:sz w:val="18"/>
                <w:szCs w:val="18"/>
              </w:rPr>
            </w:pPr>
            <w:r w:rsidRPr="00A20AF0">
              <w:rPr>
                <w:rFonts w:ascii="Arial" w:eastAsia="Times New Roman" w:hAnsi="Arial" w:cs="Arial"/>
                <w:color w:val="222222"/>
                <w:sz w:val="18"/>
                <w:szCs w:val="18"/>
              </w:rPr>
              <w:t>Allegra has a distinct, captivating sound that ranges from indie pop to R&amp;B/soul and makes people feel something. Most recently, Allegra became the voice of the V Foundation anthem “Stronger Than You Know,” in partnership with ESPN/Disney Music Group and is currently gearing up for her debut EP release in Summer 2023.</w:t>
            </w:r>
          </w:p>
          <w:p w:rsidR="00A20AF0" w:rsidRPr="00A20AF0" w:rsidRDefault="00A20AF0" w:rsidP="00A20AF0">
            <w:pPr>
              <w:jc w:val="center"/>
              <w:rPr>
                <w:rFonts w:ascii="Arial" w:eastAsia="Times New Roman" w:hAnsi="Arial" w:cs="Arial"/>
                <w:color w:val="000000"/>
                <w:sz w:val="18"/>
                <w:szCs w:val="18"/>
              </w:rPr>
            </w:pPr>
          </w:p>
          <w:p w:rsidR="00A20AF0" w:rsidRPr="00A20AF0" w:rsidRDefault="00A20AF0" w:rsidP="00A20AF0">
            <w:pPr>
              <w:jc w:val="center"/>
              <w:rPr>
                <w:rFonts w:ascii="Arial" w:eastAsia="Times New Roman" w:hAnsi="Arial" w:cs="Arial"/>
                <w:color w:val="000000"/>
                <w:sz w:val="18"/>
                <w:szCs w:val="18"/>
              </w:rPr>
            </w:pPr>
            <w:r w:rsidRPr="00A20AF0">
              <w:rPr>
                <w:rFonts w:ascii="Arial" w:eastAsia="Times New Roman" w:hAnsi="Arial" w:cs="Arial"/>
                <w:color w:val="000000"/>
                <w:sz w:val="18"/>
                <w:szCs w:val="18"/>
              </w:rPr>
              <w:t xml:space="preserve">Allegra is managed by Jay Cohen of Preach Co. </w:t>
            </w:r>
          </w:p>
          <w:p w:rsidR="00A20AF0" w:rsidRPr="00A20AF0" w:rsidRDefault="00A20AF0" w:rsidP="00A20AF0">
            <w:pPr>
              <w:jc w:val="center"/>
              <w:rPr>
                <w:rFonts w:ascii="Arial" w:eastAsia="Times New Roman" w:hAnsi="Arial" w:cs="Arial"/>
                <w:color w:val="000000"/>
                <w:sz w:val="18"/>
                <w:szCs w:val="18"/>
              </w:rPr>
            </w:pPr>
          </w:p>
          <w:p w:rsidR="00A20AF0" w:rsidRPr="00A20AF0" w:rsidRDefault="00A20AF0" w:rsidP="00A20AF0">
            <w:pPr>
              <w:jc w:val="center"/>
              <w:rPr>
                <w:rFonts w:ascii="Arial" w:eastAsia="Times New Roman" w:hAnsi="Arial" w:cs="Arial"/>
                <w:color w:val="000000"/>
                <w:sz w:val="18"/>
                <w:szCs w:val="18"/>
              </w:rPr>
            </w:pPr>
          </w:p>
          <w:p w:rsidR="00A20AF0" w:rsidRPr="00A20AF0" w:rsidRDefault="00A20AF0" w:rsidP="00A20AF0">
            <w:pPr>
              <w:jc w:val="center"/>
              <w:rPr>
                <w:rFonts w:ascii="Arial" w:eastAsia="Times New Roman" w:hAnsi="Arial" w:cs="Arial"/>
                <w:color w:val="000000"/>
                <w:sz w:val="18"/>
                <w:szCs w:val="18"/>
              </w:rPr>
            </w:pPr>
            <w:r w:rsidRPr="00A20AF0">
              <w:rPr>
                <w:rFonts w:ascii="Arial" w:eastAsia="Times New Roman" w:hAnsi="Arial" w:cs="Arial"/>
                <w:i/>
                <w:iCs/>
                <w:color w:val="000000"/>
                <w:sz w:val="18"/>
                <w:szCs w:val="18"/>
              </w:rPr>
              <w:t>Please contact</w:t>
            </w:r>
            <w:r w:rsidRPr="00A20AF0">
              <w:rPr>
                <w:rFonts w:ascii="Arial" w:eastAsia="Times New Roman" w:hAnsi="Arial" w:cs="Arial"/>
                <w:i/>
                <w:iCs/>
                <w:color w:val="4D4D4D"/>
                <w:sz w:val="18"/>
                <w:szCs w:val="18"/>
              </w:rPr>
              <w:t xml:space="preserve"> </w:t>
            </w:r>
            <w:hyperlink r:id="rId7" w:history="1">
              <w:r w:rsidRPr="00A20AF0">
                <w:rPr>
                  <w:rFonts w:ascii="Arial" w:eastAsia="Times New Roman" w:hAnsi="Arial" w:cs="Arial"/>
                  <w:i/>
                  <w:iCs/>
                  <w:color w:val="006C73"/>
                  <w:sz w:val="18"/>
                  <w:szCs w:val="18"/>
                </w:rPr>
                <w:t>info@allegramiles.com</w:t>
              </w:r>
            </w:hyperlink>
            <w:r w:rsidRPr="00A20AF0">
              <w:rPr>
                <w:rFonts w:ascii="Arial" w:eastAsia="Times New Roman" w:hAnsi="Arial" w:cs="Arial"/>
                <w:i/>
                <w:iCs/>
                <w:color w:val="4D4D4D"/>
                <w:sz w:val="18"/>
                <w:szCs w:val="18"/>
              </w:rPr>
              <w:t xml:space="preserve"> </w:t>
            </w:r>
            <w:r w:rsidRPr="00A20AF0">
              <w:rPr>
                <w:rFonts w:ascii="Arial" w:eastAsia="Times New Roman" w:hAnsi="Arial" w:cs="Arial"/>
                <w:i/>
                <w:iCs/>
                <w:color w:val="000000"/>
                <w:sz w:val="18"/>
                <w:szCs w:val="18"/>
              </w:rPr>
              <w:t>for more info.</w:t>
            </w:r>
          </w:p>
          <w:p w:rsidR="00A20AF0" w:rsidRPr="00A20AF0" w:rsidRDefault="00A20AF0" w:rsidP="00A20AF0">
            <w:pPr>
              <w:jc w:val="center"/>
              <w:rPr>
                <w:rFonts w:ascii="Arial" w:eastAsia="Times New Roman" w:hAnsi="Arial" w:cs="Arial"/>
                <w:color w:val="000000"/>
                <w:sz w:val="18"/>
                <w:szCs w:val="18"/>
              </w:rPr>
            </w:pPr>
          </w:p>
          <w:p w:rsidR="00A20AF0" w:rsidRPr="00A20AF0" w:rsidRDefault="00A20AF0" w:rsidP="00A20AF0">
            <w:pPr>
              <w:jc w:val="center"/>
              <w:rPr>
                <w:rFonts w:ascii="Arial" w:eastAsia="Times New Roman" w:hAnsi="Arial" w:cs="Arial"/>
                <w:color w:val="000000"/>
                <w:sz w:val="18"/>
                <w:szCs w:val="18"/>
              </w:rPr>
            </w:pPr>
            <w:r w:rsidRPr="00A20AF0">
              <w:rPr>
                <w:rFonts w:ascii="Arial" w:eastAsia="Times New Roman" w:hAnsi="Arial" w:cs="Arial"/>
                <w:color w:val="757575"/>
                <w:sz w:val="18"/>
                <w:szCs w:val="18"/>
              </w:rPr>
              <w:br/>
            </w:r>
            <w:hyperlink r:id="rId8" w:history="1">
              <w:r w:rsidRPr="00A20AF0">
                <w:rPr>
                  <w:rFonts w:ascii="Arial" w:eastAsia="Times New Roman" w:hAnsi="Arial" w:cs="Arial"/>
                  <w:color w:val="006C73"/>
                  <w:sz w:val="18"/>
                  <w:szCs w:val="18"/>
                  <w:u w:val="single"/>
                </w:rPr>
                <w:t xml:space="preserve">Stream Allegra's </w:t>
              </w:r>
            </w:hyperlink>
            <w:r w:rsidRPr="00A20AF0">
              <w:rPr>
                <w:rFonts w:ascii="Arial" w:eastAsia="Times New Roman" w:hAnsi="Arial" w:cs="Arial"/>
                <w:color w:val="006C73"/>
                <w:sz w:val="18"/>
                <w:szCs w:val="18"/>
                <w:u w:val="single"/>
              </w:rPr>
              <w:t>Music</w:t>
            </w:r>
          </w:p>
          <w:p w:rsidR="00A20AF0" w:rsidRPr="00A20AF0" w:rsidRDefault="00A20AF0" w:rsidP="00A20AF0">
            <w:pPr>
              <w:jc w:val="center"/>
              <w:rPr>
                <w:rFonts w:ascii="Arial" w:eastAsia="Times New Roman" w:hAnsi="Arial" w:cs="Arial"/>
                <w:color w:val="000000"/>
                <w:sz w:val="18"/>
                <w:szCs w:val="18"/>
              </w:rPr>
            </w:pPr>
          </w:p>
          <w:p w:rsidR="00A20AF0" w:rsidRPr="00A20AF0" w:rsidRDefault="00A20AF0" w:rsidP="00A20AF0">
            <w:pPr>
              <w:jc w:val="center"/>
              <w:rPr>
                <w:rFonts w:ascii="Arial" w:eastAsia="Times New Roman" w:hAnsi="Arial" w:cs="Arial"/>
                <w:color w:val="000000"/>
                <w:sz w:val="18"/>
                <w:szCs w:val="18"/>
              </w:rPr>
            </w:pPr>
            <w:r w:rsidRPr="00A20AF0">
              <w:rPr>
                <w:rFonts w:ascii="Arial" w:eastAsia="Times New Roman" w:hAnsi="Arial" w:cs="Arial"/>
                <w:color w:val="006C73"/>
                <w:sz w:val="18"/>
                <w:szCs w:val="18"/>
                <w:u w:val="single"/>
              </w:rPr>
              <w:t>www.</w:t>
            </w:r>
            <w:hyperlink r:id="rId9" w:tgtFrame="_blank" w:history="1">
              <w:r w:rsidRPr="00A20AF0">
                <w:rPr>
                  <w:rFonts w:ascii="Arial" w:eastAsia="Times New Roman" w:hAnsi="Arial" w:cs="Arial"/>
                  <w:color w:val="006C73"/>
                  <w:sz w:val="18"/>
                  <w:szCs w:val="18"/>
                  <w:u w:val="single"/>
                </w:rPr>
                <w:t>AllegraMiles.com</w:t>
              </w:r>
            </w:hyperlink>
          </w:p>
        </w:tc>
      </w:tr>
      <w:tr w:rsidR="00A20AF0" w:rsidRPr="00A20AF0" w:rsidTr="00A20AF0">
        <w:tc>
          <w:tcPr>
            <w:tcW w:w="0" w:type="auto"/>
            <w:vAlign w:val="center"/>
            <w:hideMark/>
          </w:tcPr>
          <w:p w:rsidR="00A20AF0" w:rsidRPr="00A20AF0" w:rsidRDefault="00A20AF0" w:rsidP="00A20AF0">
            <w:pPr>
              <w:rPr>
                <w:rFonts w:ascii="Arial" w:eastAsia="Times New Roman" w:hAnsi="Arial" w:cs="Arial"/>
                <w:color w:val="000000"/>
                <w:sz w:val="18"/>
                <w:szCs w:val="18"/>
              </w:rPr>
            </w:pPr>
          </w:p>
        </w:tc>
      </w:tr>
    </w:tbl>
    <w:p w:rsidR="00A20AF0" w:rsidRPr="00A20AF0" w:rsidRDefault="00A20AF0" w:rsidP="00A20AF0">
      <w:pPr>
        <w:rPr>
          <w:rFonts w:ascii="Times New Roman" w:eastAsia="Times New Roman" w:hAnsi="Times New Roman" w:cs="Times New Roman"/>
          <w:sz w:val="18"/>
          <w:szCs w:val="18"/>
        </w:rPr>
      </w:pPr>
    </w:p>
    <w:p w:rsidR="0010060D" w:rsidRPr="00A20AF0" w:rsidRDefault="00000000">
      <w:pPr>
        <w:rPr>
          <w:sz w:val="18"/>
          <w:szCs w:val="18"/>
        </w:rPr>
      </w:pPr>
    </w:p>
    <w:sectPr w:rsidR="0010060D" w:rsidRPr="00A20AF0" w:rsidSect="0049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6B"/>
    <w:rsid w:val="001E2646"/>
    <w:rsid w:val="0034596B"/>
    <w:rsid w:val="00460FB4"/>
    <w:rsid w:val="00497B0A"/>
    <w:rsid w:val="0066797E"/>
    <w:rsid w:val="007F1F65"/>
    <w:rsid w:val="009D678C"/>
    <w:rsid w:val="009E13A0"/>
    <w:rsid w:val="00A20AF0"/>
    <w:rsid w:val="00E27B5D"/>
    <w:rsid w:val="00E924AF"/>
    <w:rsid w:val="00FB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17D7F"/>
  <w15:chartTrackingRefBased/>
  <w15:docId w15:val="{572EA697-5650-2B4F-8D00-501271AE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6B"/>
  </w:style>
  <w:style w:type="paragraph" w:styleId="Heading2">
    <w:name w:val="heading 2"/>
    <w:basedOn w:val="Normal"/>
    <w:link w:val="Heading2Char"/>
    <w:uiPriority w:val="9"/>
    <w:qFormat/>
    <w:rsid w:val="00A20A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9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596B"/>
  </w:style>
  <w:style w:type="character" w:customStyle="1" w:styleId="Heading2Char">
    <w:name w:val="Heading 2 Char"/>
    <w:basedOn w:val="DefaultParagraphFont"/>
    <w:link w:val="Heading2"/>
    <w:uiPriority w:val="9"/>
    <w:rsid w:val="00A20AF0"/>
    <w:rPr>
      <w:rFonts w:ascii="Times New Roman" w:eastAsia="Times New Roman" w:hAnsi="Times New Roman" w:cs="Times New Roman"/>
      <w:b/>
      <w:bCs/>
      <w:sz w:val="36"/>
      <w:szCs w:val="36"/>
    </w:rPr>
  </w:style>
  <w:style w:type="paragraph" w:customStyle="1" w:styleId="last-child">
    <w:name w:val="last-child"/>
    <w:basedOn w:val="Normal"/>
    <w:rsid w:val="00A20A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0AF0"/>
    <w:rPr>
      <w:b/>
      <w:bCs/>
    </w:rPr>
  </w:style>
  <w:style w:type="character" w:styleId="Emphasis">
    <w:name w:val="Emphasis"/>
    <w:basedOn w:val="DefaultParagraphFont"/>
    <w:uiPriority w:val="20"/>
    <w:qFormat/>
    <w:rsid w:val="00A20AF0"/>
    <w:rPr>
      <w:i/>
      <w:iCs/>
    </w:rPr>
  </w:style>
  <w:style w:type="character" w:styleId="Hyperlink">
    <w:name w:val="Hyperlink"/>
    <w:basedOn w:val="DefaultParagraphFont"/>
    <w:uiPriority w:val="99"/>
    <w:semiHidden/>
    <w:unhideWhenUsed/>
    <w:rsid w:val="00A20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94000">
      <w:bodyDiv w:val="1"/>
      <w:marLeft w:val="0"/>
      <w:marRight w:val="0"/>
      <w:marTop w:val="0"/>
      <w:marBottom w:val="0"/>
      <w:divBdr>
        <w:top w:val="none" w:sz="0" w:space="0" w:color="auto"/>
        <w:left w:val="none" w:sz="0" w:space="0" w:color="auto"/>
        <w:bottom w:val="none" w:sz="0" w:space="0" w:color="auto"/>
        <w:right w:val="none" w:sz="0" w:space="0" w:color="auto"/>
      </w:divBdr>
      <w:divsChild>
        <w:div w:id="153572924">
          <w:marLeft w:val="0"/>
          <w:marRight w:val="0"/>
          <w:marTop w:val="0"/>
          <w:marBottom w:val="0"/>
          <w:divBdr>
            <w:top w:val="none" w:sz="0" w:space="0" w:color="auto"/>
            <w:left w:val="none" w:sz="0" w:space="0" w:color="auto"/>
            <w:bottom w:val="none" w:sz="0" w:space="0" w:color="auto"/>
            <w:right w:val="none" w:sz="0" w:space="0" w:color="auto"/>
          </w:divBdr>
        </w:div>
        <w:div w:id="1286931365">
          <w:marLeft w:val="0"/>
          <w:marRight w:val="0"/>
          <w:marTop w:val="0"/>
          <w:marBottom w:val="0"/>
          <w:divBdr>
            <w:top w:val="none" w:sz="0" w:space="0" w:color="auto"/>
            <w:left w:val="none" w:sz="0" w:space="0" w:color="auto"/>
            <w:bottom w:val="none" w:sz="0" w:space="0" w:color="auto"/>
            <w:right w:val="none" w:sz="0" w:space="0" w:color="auto"/>
          </w:divBdr>
        </w:div>
        <w:div w:id="1870949849">
          <w:marLeft w:val="0"/>
          <w:marRight w:val="0"/>
          <w:marTop w:val="0"/>
          <w:marBottom w:val="0"/>
          <w:divBdr>
            <w:top w:val="none" w:sz="0" w:space="0" w:color="auto"/>
            <w:left w:val="none" w:sz="0" w:space="0" w:color="auto"/>
            <w:bottom w:val="none" w:sz="0" w:space="0" w:color="auto"/>
            <w:right w:val="none" w:sz="0" w:space="0" w:color="auto"/>
          </w:divBdr>
        </w:div>
        <w:div w:id="1145390655">
          <w:marLeft w:val="0"/>
          <w:marRight w:val="0"/>
          <w:marTop w:val="0"/>
          <w:marBottom w:val="0"/>
          <w:divBdr>
            <w:top w:val="none" w:sz="0" w:space="0" w:color="auto"/>
            <w:left w:val="none" w:sz="0" w:space="0" w:color="auto"/>
            <w:bottom w:val="none" w:sz="0" w:space="0" w:color="auto"/>
            <w:right w:val="none" w:sz="0" w:space="0" w:color="auto"/>
          </w:divBdr>
        </w:div>
        <w:div w:id="1707366983">
          <w:marLeft w:val="0"/>
          <w:marRight w:val="0"/>
          <w:marTop w:val="0"/>
          <w:marBottom w:val="0"/>
          <w:divBdr>
            <w:top w:val="none" w:sz="0" w:space="0" w:color="auto"/>
            <w:left w:val="none" w:sz="0" w:space="0" w:color="auto"/>
            <w:bottom w:val="none" w:sz="0" w:space="0" w:color="auto"/>
            <w:right w:val="none" w:sz="0" w:space="0" w:color="auto"/>
          </w:divBdr>
        </w:div>
        <w:div w:id="1864052716">
          <w:marLeft w:val="0"/>
          <w:marRight w:val="0"/>
          <w:marTop w:val="0"/>
          <w:marBottom w:val="0"/>
          <w:divBdr>
            <w:top w:val="none" w:sz="0" w:space="0" w:color="auto"/>
            <w:left w:val="none" w:sz="0" w:space="0" w:color="auto"/>
            <w:bottom w:val="none" w:sz="0" w:space="0" w:color="auto"/>
            <w:right w:val="none" w:sz="0" w:space="0" w:color="auto"/>
          </w:divBdr>
        </w:div>
      </w:divsChild>
    </w:div>
    <w:div w:id="14182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r.ee/allegramiles" TargetMode="External"/><Relationship Id="rId3" Type="http://schemas.openxmlformats.org/officeDocument/2006/relationships/webSettings" Target="webSettings.xml"/><Relationship Id="rId7" Type="http://schemas.openxmlformats.org/officeDocument/2006/relationships/hyperlink" Target="mailto:info@allegrami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youtu.be/EXTIEd9OtL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llegram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Muilenburg</dc:creator>
  <cp:keywords/>
  <dc:description/>
  <cp:lastModifiedBy>Cynthia Muilenburg</cp:lastModifiedBy>
  <cp:revision>6</cp:revision>
  <dcterms:created xsi:type="dcterms:W3CDTF">2023-06-02T03:16:00Z</dcterms:created>
  <dcterms:modified xsi:type="dcterms:W3CDTF">2023-06-02T19:43:00Z</dcterms:modified>
</cp:coreProperties>
</file>